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5B" w:rsidRDefault="003D425B" w:rsidP="003D425B">
      <w:pPr>
        <w:spacing w:after="0" w:line="240" w:lineRule="auto"/>
        <w:ind w:right="28"/>
        <w:jc w:val="center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Аннотация к рабочей программе по труду (технологии) для 1 - 4 классов</w:t>
      </w:r>
    </w:p>
    <w:p w:rsidR="003D425B" w:rsidRDefault="003D425B" w:rsidP="003D425B">
      <w:pPr>
        <w:spacing w:after="0" w:line="240" w:lineRule="auto"/>
        <w:ind w:right="28"/>
        <w:rPr>
          <w:color w:val="auto"/>
          <w:sz w:val="24"/>
          <w:lang w:val="ru-RU"/>
        </w:rPr>
      </w:pPr>
      <w:proofErr w:type="gramStart"/>
      <w:r>
        <w:rPr>
          <w:color w:val="auto"/>
          <w:sz w:val="24"/>
          <w:lang w:val="ru-RU"/>
        </w:rPr>
        <w:t xml:space="preserve">Рабочая программа по учебному предмету «Труд (технология)» (предметная область «Технология») (далее соответственно – программа  по труду (технологии), труд (технология) включает пояснительную записку, содержание обучения, планируемые результаты освоения программы по предмету «Труд (технология)», тематическое планирование. </w:t>
      </w:r>
      <w:proofErr w:type="gramEnd"/>
    </w:p>
    <w:p w:rsidR="003D425B" w:rsidRDefault="003D425B" w:rsidP="003D425B">
      <w:pPr>
        <w:spacing w:after="0" w:line="240" w:lineRule="auto"/>
        <w:ind w:left="-15" w:right="28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  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3D425B" w:rsidRDefault="003D425B" w:rsidP="003D425B">
      <w:pPr>
        <w:spacing w:after="0" w:line="240" w:lineRule="auto"/>
        <w:ind w:left="-15" w:right="28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 и регулятивных), которые возможно формировать средствами технологии  с учетом возрастных особенностей обучающихся на уровне начального общего образования. </w:t>
      </w:r>
    </w:p>
    <w:p w:rsidR="003D425B" w:rsidRDefault="003D425B" w:rsidP="003D425B">
      <w:pPr>
        <w:spacing w:after="0" w:line="240" w:lineRule="auto"/>
        <w:ind w:left="-15" w:right="28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  Планируемые результаты освоения программы по предмету «Труд (технология)» включают личностные, </w:t>
      </w:r>
      <w:proofErr w:type="spellStart"/>
      <w:r>
        <w:rPr>
          <w:color w:val="auto"/>
          <w:sz w:val="24"/>
          <w:lang w:val="ru-RU"/>
        </w:rPr>
        <w:t>метапредметные</w:t>
      </w:r>
      <w:proofErr w:type="spellEnd"/>
      <w:r>
        <w:rPr>
          <w:color w:val="auto"/>
          <w:sz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3D425B" w:rsidRDefault="003D425B" w:rsidP="003D425B">
      <w:pPr>
        <w:pStyle w:val="2"/>
        <w:spacing w:after="0" w:line="240" w:lineRule="auto"/>
        <w:ind w:left="-5"/>
        <w:jc w:val="center"/>
        <w:rPr>
          <w:color w:val="auto"/>
          <w:sz w:val="24"/>
        </w:rPr>
      </w:pPr>
      <w:r>
        <w:rPr>
          <w:color w:val="auto"/>
          <w:sz w:val="24"/>
        </w:rPr>
        <w:t>ПОЯСНИТЕЛЬНАЯ ЗАПИСКА</w:t>
      </w:r>
    </w:p>
    <w:p w:rsidR="003D425B" w:rsidRDefault="003D425B" w:rsidP="003D425B">
      <w:pPr>
        <w:spacing w:after="0" w:line="240" w:lineRule="auto"/>
        <w:ind w:left="-15" w:right="27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</w:t>
      </w:r>
      <w:proofErr w:type="gramStart"/>
      <w:r>
        <w:rPr>
          <w:color w:val="auto"/>
          <w:sz w:val="24"/>
          <w:szCs w:val="24"/>
          <w:lang w:val="ru-RU"/>
        </w:rPr>
        <w:t xml:space="preserve"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D425B" w:rsidRDefault="003D425B" w:rsidP="003D425B">
      <w:pPr>
        <w:spacing w:after="0" w:line="240" w:lineRule="auto"/>
        <w:ind w:left="-15" w:right="27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color w:val="auto"/>
          <w:sz w:val="24"/>
          <w:szCs w:val="24"/>
          <w:lang w:val="ru-RU"/>
        </w:rPr>
        <w:t>создания</w:t>
      </w:r>
      <w:proofErr w:type="gramEnd"/>
      <w:r>
        <w:rPr>
          <w:color w:val="auto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3D425B" w:rsidRDefault="003D425B" w:rsidP="003D425B">
      <w:p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Программа по труду (технологии) направлена на решение системы задач: 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 с миром природы, правилах и технологиях создания, исторически развивающихся и современных производствах и профессиях;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развитие гибкости и вариативности мышления, способностей  к изобретательской деятельности;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 xml:space="preserve">воспитание уважительного отношения к людям труда, к культурным традициям, понимания ценности предшествующих культур, отраженных  в материальном мире; воспитание понимания социального значения разных профессий, важности ответственного отношения каждого за результаты труда;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воспитание готовности участия в трудовых делах школьного коллектива;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color w:val="auto"/>
          <w:sz w:val="24"/>
          <w:szCs w:val="24"/>
          <w:lang w:val="ru-RU"/>
        </w:rPr>
        <w:t>саморегуляции</w:t>
      </w:r>
      <w:proofErr w:type="spellEnd"/>
      <w:r>
        <w:rPr>
          <w:color w:val="auto"/>
          <w:sz w:val="24"/>
          <w:szCs w:val="24"/>
          <w:lang w:val="ru-RU"/>
        </w:rPr>
        <w:t xml:space="preserve"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 к творческой самореализации;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 с миром природы; </w:t>
      </w:r>
    </w:p>
    <w:p w:rsidR="003D425B" w:rsidRDefault="003D425B" w:rsidP="003D425B">
      <w:pPr>
        <w:numPr>
          <w:ilvl w:val="0"/>
          <w:numId w:val="1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3D425B" w:rsidRDefault="003D425B" w:rsidP="003D425B">
      <w:pPr>
        <w:spacing w:after="0" w:line="240" w:lineRule="auto"/>
        <w:ind w:left="-15" w:right="27" w:firstLine="57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 </w:t>
      </w:r>
    </w:p>
    <w:p w:rsidR="003D425B" w:rsidRDefault="003D425B" w:rsidP="003D425B">
      <w:pPr>
        <w:numPr>
          <w:ilvl w:val="0"/>
          <w:numId w:val="2"/>
        </w:numPr>
        <w:spacing w:after="0" w:line="240" w:lineRule="auto"/>
        <w:ind w:right="27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Технологии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профессии</w:t>
      </w:r>
      <w:proofErr w:type="spellEnd"/>
      <w:r>
        <w:rPr>
          <w:color w:val="auto"/>
          <w:sz w:val="24"/>
          <w:szCs w:val="24"/>
        </w:rPr>
        <w:t xml:space="preserve"> и </w:t>
      </w:r>
      <w:proofErr w:type="spellStart"/>
      <w:r>
        <w:rPr>
          <w:color w:val="auto"/>
          <w:sz w:val="24"/>
          <w:szCs w:val="24"/>
        </w:rPr>
        <w:t>производства</w:t>
      </w:r>
      <w:proofErr w:type="spellEnd"/>
      <w:r>
        <w:rPr>
          <w:color w:val="auto"/>
          <w:sz w:val="24"/>
          <w:szCs w:val="24"/>
        </w:rPr>
        <w:t xml:space="preserve">. </w:t>
      </w:r>
    </w:p>
    <w:p w:rsidR="003D425B" w:rsidRDefault="003D425B" w:rsidP="003D425B">
      <w:pPr>
        <w:numPr>
          <w:ilvl w:val="0"/>
          <w:numId w:val="2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Технологии ручной обработки материалов: работы с бумагой и картоном, 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</w:r>
    </w:p>
    <w:p w:rsidR="003D425B" w:rsidRDefault="003D425B" w:rsidP="003D425B">
      <w:pPr>
        <w:numPr>
          <w:ilvl w:val="0"/>
          <w:numId w:val="2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3D425B" w:rsidRDefault="003D425B" w:rsidP="003D425B">
      <w:pPr>
        <w:numPr>
          <w:ilvl w:val="0"/>
          <w:numId w:val="2"/>
        </w:numPr>
        <w:spacing w:after="0" w:line="240" w:lineRule="auto"/>
        <w:ind w:right="27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ИКТ (с учетом возможностей материально-технической базы образовательной организации)</w:t>
      </w:r>
    </w:p>
    <w:p w:rsidR="003D425B" w:rsidRDefault="003D425B" w:rsidP="003D425B">
      <w:pPr>
        <w:spacing w:after="0" w:line="240" w:lineRule="auto"/>
        <w:ind w:left="-15" w:right="27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 </w:t>
      </w:r>
    </w:p>
    <w:p w:rsidR="003D425B" w:rsidRDefault="003D425B" w:rsidP="003D425B">
      <w:pPr>
        <w:spacing w:after="0" w:line="240" w:lineRule="auto"/>
        <w:ind w:left="-15" w:right="27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В программе по труду (технологии) осуществляется реализация </w:t>
      </w:r>
      <w:proofErr w:type="spellStart"/>
      <w:r>
        <w:rPr>
          <w:color w:val="auto"/>
          <w:sz w:val="24"/>
          <w:szCs w:val="24"/>
          <w:lang w:val="ru-RU"/>
        </w:rPr>
        <w:t>межпредметных</w:t>
      </w:r>
      <w:proofErr w:type="spellEnd"/>
      <w:r>
        <w:rPr>
          <w:color w:val="auto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 и дизайна), «Окружающий мир» (природные формы и конструкции как универсальный источник </w:t>
      </w:r>
      <w:proofErr w:type="spellStart"/>
      <w:r>
        <w:rPr>
          <w:color w:val="auto"/>
          <w:sz w:val="24"/>
          <w:szCs w:val="24"/>
          <w:lang w:val="ru-RU"/>
        </w:rPr>
        <w:t>инженерно-худо-жественных</w:t>
      </w:r>
      <w:proofErr w:type="spellEnd"/>
      <w:r>
        <w:rPr>
          <w:color w:val="auto"/>
          <w:sz w:val="24"/>
          <w:szCs w:val="24"/>
          <w:lang w:val="ru-RU"/>
        </w:rPr>
        <w:t xml:space="preserve">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 в изделии). </w:t>
      </w:r>
    </w:p>
    <w:p w:rsidR="003D425B" w:rsidRDefault="003D425B" w:rsidP="003D425B">
      <w:pPr>
        <w:spacing w:after="0" w:line="240" w:lineRule="auto"/>
        <w:ind w:right="37"/>
        <w:rPr>
          <w:color w:val="auto"/>
          <w:sz w:val="24"/>
          <w:szCs w:val="24"/>
          <w:lang w:val="ru-RU"/>
        </w:rPr>
      </w:pPr>
      <w:proofErr w:type="gramStart"/>
      <w:r>
        <w:rPr>
          <w:color w:val="auto"/>
          <w:sz w:val="24"/>
          <w:szCs w:val="24"/>
          <w:lang w:val="ru-RU"/>
        </w:rPr>
        <w:t>Общее число часов, рекомендованных для изучения по предмету «Труд (технология)» – 135 часов: в 1 классе – 33 часа (1 час в неделю), во 2 классе –  34 часа (1 час в неделю), в 3 классе – 34 часа (1 час в неделю), в 4 классе – 34 часа (1 час в неделю).</w:t>
      </w:r>
      <w:proofErr w:type="gramEnd"/>
    </w:p>
    <w:p w:rsidR="001D50BD" w:rsidRPr="003D425B" w:rsidRDefault="001D50BD">
      <w:pPr>
        <w:rPr>
          <w:lang w:val="ru-RU"/>
        </w:rPr>
      </w:pPr>
    </w:p>
    <w:sectPr w:rsidR="001D50BD" w:rsidRPr="003D425B" w:rsidSect="001D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555"/>
    <w:multiLevelType w:val="hybridMultilevel"/>
    <w:tmpl w:val="8D00C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D46BA"/>
    <w:multiLevelType w:val="hybridMultilevel"/>
    <w:tmpl w:val="36F49382"/>
    <w:lvl w:ilvl="0" w:tplc="07465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5B"/>
    <w:rsid w:val="001D50BD"/>
    <w:rsid w:val="003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5B"/>
    <w:pPr>
      <w:spacing w:after="28" w:line="268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  <w:lang w:val="en-US"/>
    </w:rPr>
  </w:style>
  <w:style w:type="paragraph" w:styleId="2">
    <w:name w:val="heading 2"/>
    <w:next w:val="a"/>
    <w:link w:val="20"/>
    <w:semiHidden/>
    <w:unhideWhenUsed/>
    <w:qFormat/>
    <w:rsid w:val="003D425B"/>
    <w:pPr>
      <w:keepNext/>
      <w:keepLines/>
      <w:spacing w:after="2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425B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2024-10-01T16:07:00Z</dcterms:created>
  <dcterms:modified xsi:type="dcterms:W3CDTF">2024-10-01T16:08:00Z</dcterms:modified>
</cp:coreProperties>
</file>