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80" w:rsidRDefault="008C5F80" w:rsidP="008C5F80">
      <w:pPr>
        <w:widowControl w:val="0"/>
        <w:autoSpaceDE w:val="0"/>
        <w:autoSpaceDN w:val="0"/>
        <w:adjustRightInd w:val="0"/>
        <w:spacing w:after="0" w:line="240" w:lineRule="auto"/>
        <w:contextualSpacing/>
        <w:jc w:val="center"/>
        <w:rPr>
          <w:rFonts w:ascii="Times New Roman" w:hAnsi="Times New Roman"/>
          <w:b/>
          <w:bCs/>
          <w:sz w:val="24"/>
          <w:szCs w:val="28"/>
        </w:rPr>
      </w:pPr>
      <w:r w:rsidRPr="007C5C9F">
        <w:rPr>
          <w:rFonts w:ascii="Times New Roman" w:hAnsi="Times New Roman"/>
          <w:b/>
          <w:bCs/>
          <w:sz w:val="24"/>
          <w:szCs w:val="28"/>
        </w:rPr>
        <w:t>Аннотац</w:t>
      </w:r>
      <w:r>
        <w:rPr>
          <w:rFonts w:ascii="Times New Roman" w:hAnsi="Times New Roman"/>
          <w:b/>
          <w:bCs/>
          <w:sz w:val="24"/>
          <w:szCs w:val="28"/>
        </w:rPr>
        <w:t>ия к раб</w:t>
      </w:r>
      <w:r w:rsidR="00347614">
        <w:rPr>
          <w:rFonts w:ascii="Times New Roman" w:hAnsi="Times New Roman"/>
          <w:b/>
          <w:bCs/>
          <w:sz w:val="24"/>
          <w:szCs w:val="28"/>
        </w:rPr>
        <w:t>очей программе по технологии</w:t>
      </w:r>
      <w:r>
        <w:rPr>
          <w:rFonts w:ascii="Times New Roman" w:hAnsi="Times New Roman"/>
          <w:b/>
          <w:bCs/>
          <w:sz w:val="24"/>
          <w:szCs w:val="28"/>
        </w:rPr>
        <w:t xml:space="preserve"> для 1 – 4 </w:t>
      </w:r>
      <w:r w:rsidRPr="007C5C9F">
        <w:rPr>
          <w:rFonts w:ascii="Times New Roman" w:hAnsi="Times New Roman"/>
          <w:b/>
          <w:bCs/>
          <w:sz w:val="24"/>
          <w:szCs w:val="28"/>
        </w:rPr>
        <w:t>классов</w:t>
      </w:r>
    </w:p>
    <w:p w:rsidR="008C5F80" w:rsidRPr="00463C34" w:rsidRDefault="008C5F80" w:rsidP="008C5F80">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Рабочая программа по учебному предмету «Технология»  составлена на основе следующих нормативных документов:</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Федеральный уровень:</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 1. Федеральный закон от 29.12.2012 № 273-ФЗ «Об образовании в Российской Федерации» (с изменениями и дополнениями);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2. Государственная программа Российской Федерации «Развитие образования (2018-2025 гг.)», утвержденная постановлением Правительства РФ № 1642 от 26.12.2017;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3.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w:t>
      </w:r>
      <w:proofErr w:type="spellStart"/>
      <w:r w:rsidRPr="00347614">
        <w:rPr>
          <w:rFonts w:ascii="Times New Roman" w:hAnsi="Times New Roman" w:cs="Times New Roman"/>
          <w:sz w:val="24"/>
          <w:szCs w:val="24"/>
        </w:rPr>
        <w:t>Минпросвещения</w:t>
      </w:r>
      <w:proofErr w:type="spellEnd"/>
      <w:r w:rsidRPr="00347614">
        <w:rPr>
          <w:rFonts w:ascii="Times New Roman" w:hAnsi="Times New Roman" w:cs="Times New Roman"/>
          <w:sz w:val="24"/>
          <w:szCs w:val="24"/>
        </w:rPr>
        <w:t xml:space="preserve"> России от 23.12.2020 №766);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4. Приказ Министерства просвещения Российской Федерации от 28.08.2020 № 442 «Об утверждении порядка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347614">
        <w:rPr>
          <w:rFonts w:ascii="Times New Roman" w:hAnsi="Times New Roman" w:cs="Times New Roman"/>
          <w:sz w:val="24"/>
          <w:szCs w:val="24"/>
        </w:rPr>
        <w:t>Минпросвещения</w:t>
      </w:r>
      <w:proofErr w:type="spellEnd"/>
      <w:r w:rsidRPr="00347614">
        <w:rPr>
          <w:rFonts w:ascii="Times New Roman" w:hAnsi="Times New Roman" w:cs="Times New Roman"/>
          <w:sz w:val="24"/>
          <w:szCs w:val="24"/>
        </w:rPr>
        <w:t xml:space="preserve"> России от 20.11.2020 №655);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5. </w:t>
      </w:r>
      <w:proofErr w:type="gramStart"/>
      <w:r w:rsidRPr="00347614">
        <w:rPr>
          <w:rFonts w:ascii="Times New Roman" w:hAnsi="Times New Roman" w:cs="Times New Roman"/>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347614">
        <w:rPr>
          <w:rFonts w:ascii="Times New Roman" w:hAnsi="Times New Roman" w:cs="Times New Roman"/>
          <w:sz w:val="24"/>
          <w:szCs w:val="24"/>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6.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7. Постановление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8. Постановление Главного государственного санитарного врача РФ от 28.01.2021 г. № 2 «Об утверждении санитарных правил и норм </w:t>
      </w:r>
      <w:proofErr w:type="spellStart"/>
      <w:r w:rsidRPr="00347614">
        <w:rPr>
          <w:rFonts w:ascii="Times New Roman" w:hAnsi="Times New Roman" w:cs="Times New Roman"/>
          <w:sz w:val="24"/>
          <w:szCs w:val="24"/>
        </w:rPr>
        <w:t>СанПиН</w:t>
      </w:r>
      <w:proofErr w:type="spellEnd"/>
      <w:r w:rsidRPr="00347614">
        <w:rPr>
          <w:rFonts w:ascii="Times New Roman" w:hAnsi="Times New Roman" w:cs="Times New Roman"/>
          <w:sz w:val="24"/>
          <w:szCs w:val="24"/>
        </w:rPr>
        <w:t xml:space="preserve"> 1.2.3685-21 «Гигиенические </w:t>
      </w:r>
      <w:r w:rsidRPr="00347614">
        <w:rPr>
          <w:rFonts w:ascii="Times New Roman" w:hAnsi="Times New Roman" w:cs="Times New Roman"/>
          <w:sz w:val="24"/>
          <w:szCs w:val="24"/>
        </w:rPr>
        <w:lastRenderedPageBreak/>
        <w:t xml:space="preserve">нормативы и требования к обеспечению безопасности и (или) безвредности для человека факторов среды обитания»;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9. Постановление Главного государственного санитарного врача РФ от 02.12.2020 г. №40 «Об утверждении санитарных правил СП 2.2.3670-20 «Санитарно-эпидемиологические требования к условиям труда»;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10. Постановление Главного государственного санитарного врача РФ от 28.01.2021 г. № 4 «Об утверждении санитарных правил и норм </w:t>
      </w:r>
      <w:proofErr w:type="spellStart"/>
      <w:r w:rsidRPr="00347614">
        <w:rPr>
          <w:rFonts w:ascii="Times New Roman" w:hAnsi="Times New Roman" w:cs="Times New Roman"/>
          <w:sz w:val="24"/>
          <w:szCs w:val="24"/>
        </w:rPr>
        <w:t>СанПиН</w:t>
      </w:r>
      <w:proofErr w:type="spellEnd"/>
      <w:r w:rsidRPr="00347614">
        <w:rPr>
          <w:rFonts w:ascii="Times New Roman" w:hAnsi="Times New Roman" w:cs="Times New Roman"/>
          <w:sz w:val="24"/>
          <w:szCs w:val="24"/>
        </w:rPr>
        <w:t xml:space="preserve"> 3.3686-21 «Санитарно-эпидемиологические требования по профилактике инфекционных болезней».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11. Приказ Министерства просвещения Российской Федерации от 11 декабря 2020 г. N 712 "О внесении изменений в некоторые федеральные государственные образовательные стандарты общего образования по вопросам воспитания обучающихся" (зарегистрирован Министерством юстиции Российской Федерации 25 декабря 2020 г., регистрационный N61828).</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Региональный уровень: Закон Курской области от 09.12.2013 №121-ЗКО «Об образовании в Курской области» (с изменениями и дополнениями).</w:t>
      </w:r>
    </w:p>
    <w:p w:rsidR="00347614" w:rsidRPr="00347614" w:rsidRDefault="00347614" w:rsidP="00347614">
      <w:pPr>
        <w:shd w:val="clear" w:color="auto" w:fill="FFFFFF"/>
        <w:jc w:val="both"/>
        <w:rPr>
          <w:rFonts w:ascii="Times New Roman" w:hAnsi="Times New Roman" w:cs="Times New Roman"/>
          <w:b/>
          <w:bCs/>
          <w:sz w:val="24"/>
          <w:szCs w:val="24"/>
        </w:rPr>
      </w:pPr>
      <w:r w:rsidRPr="00347614">
        <w:rPr>
          <w:rFonts w:ascii="Times New Roman" w:hAnsi="Times New Roman" w:cs="Times New Roman"/>
          <w:sz w:val="24"/>
          <w:szCs w:val="24"/>
        </w:rPr>
        <w:t xml:space="preserve">Изучение курса  «Технология» направлено на достижение следующих </w:t>
      </w:r>
      <w:r w:rsidRPr="00347614">
        <w:rPr>
          <w:rFonts w:ascii="Times New Roman" w:hAnsi="Times New Roman" w:cs="Times New Roman"/>
          <w:b/>
          <w:bCs/>
          <w:sz w:val="24"/>
          <w:szCs w:val="24"/>
        </w:rPr>
        <w:t>целей:</w:t>
      </w:r>
    </w:p>
    <w:p w:rsidR="00347614" w:rsidRPr="00347614" w:rsidRDefault="00347614" w:rsidP="00347614">
      <w:pPr>
        <w:pStyle w:val="NoSpacing"/>
        <w:numPr>
          <w:ilvl w:val="0"/>
          <w:numId w:val="7"/>
        </w:numPr>
        <w:rPr>
          <w:rFonts w:ascii="Times New Roman" w:hAnsi="Times New Roman" w:cs="Times New Roman"/>
          <w:sz w:val="24"/>
          <w:szCs w:val="24"/>
        </w:rPr>
      </w:pPr>
      <w:proofErr w:type="gramStart"/>
      <w:r w:rsidRPr="00347614">
        <w:rPr>
          <w:rFonts w:ascii="Times New Roman" w:hAnsi="Times New Roman" w:cs="Times New Roman"/>
          <w:sz w:val="24"/>
          <w:szCs w:val="24"/>
        </w:rPr>
        <w:t>приобретении</w:t>
      </w:r>
      <w:proofErr w:type="gramEnd"/>
      <w:r w:rsidRPr="00347614">
        <w:rPr>
          <w:rFonts w:ascii="Times New Roman" w:hAnsi="Times New Roman" w:cs="Times New Roman"/>
          <w:sz w:val="24"/>
          <w:szCs w:val="24"/>
        </w:rPr>
        <w:t xml:space="preserve"> личного опыта как основы обучения и познания;</w:t>
      </w:r>
    </w:p>
    <w:p w:rsidR="00347614" w:rsidRPr="00347614" w:rsidRDefault="00347614" w:rsidP="00347614">
      <w:pPr>
        <w:pStyle w:val="NoSpacing"/>
        <w:numPr>
          <w:ilvl w:val="0"/>
          <w:numId w:val="7"/>
        </w:numPr>
        <w:rPr>
          <w:rFonts w:ascii="Times New Roman" w:hAnsi="Times New Roman" w:cs="Times New Roman"/>
          <w:sz w:val="24"/>
          <w:szCs w:val="24"/>
        </w:rPr>
      </w:pPr>
      <w:r w:rsidRPr="00347614">
        <w:rPr>
          <w:rFonts w:ascii="Times New Roman" w:hAnsi="Times New Roman" w:cs="Times New Roman"/>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347614" w:rsidRPr="00347614" w:rsidRDefault="00347614" w:rsidP="00347614">
      <w:pPr>
        <w:pStyle w:val="NoSpacing"/>
        <w:numPr>
          <w:ilvl w:val="0"/>
          <w:numId w:val="7"/>
        </w:numPr>
        <w:rPr>
          <w:rFonts w:ascii="Times New Roman" w:hAnsi="Times New Roman" w:cs="Times New Roman"/>
          <w:sz w:val="24"/>
          <w:szCs w:val="24"/>
        </w:rPr>
      </w:pPr>
      <w:r w:rsidRPr="00347614">
        <w:rPr>
          <w:rFonts w:ascii="Times New Roman" w:hAnsi="Times New Roman" w:cs="Times New Roman"/>
          <w:sz w:val="24"/>
          <w:szCs w:val="24"/>
        </w:rPr>
        <w:t>формирование позитивного эмоционально-ценностного отношение к труду и людям труда.</w:t>
      </w:r>
    </w:p>
    <w:p w:rsidR="00347614" w:rsidRPr="00347614" w:rsidRDefault="00347614" w:rsidP="00347614">
      <w:pPr>
        <w:pStyle w:val="NoSpacing"/>
        <w:numPr>
          <w:ilvl w:val="0"/>
          <w:numId w:val="7"/>
        </w:numPr>
        <w:jc w:val="both"/>
        <w:rPr>
          <w:rFonts w:ascii="Times New Roman" w:hAnsi="Times New Roman" w:cs="Times New Roman"/>
          <w:sz w:val="24"/>
          <w:szCs w:val="24"/>
        </w:rPr>
      </w:pPr>
      <w:r w:rsidRPr="00347614">
        <w:rPr>
          <w:rFonts w:ascii="Times New Roman" w:hAnsi="Times New Roman" w:cs="Times New Roman"/>
          <w:sz w:val="24"/>
          <w:szCs w:val="24"/>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47614" w:rsidRPr="00347614" w:rsidRDefault="00347614" w:rsidP="00347614">
      <w:pPr>
        <w:pStyle w:val="NoSpacing"/>
        <w:numPr>
          <w:ilvl w:val="0"/>
          <w:numId w:val="7"/>
        </w:numPr>
        <w:jc w:val="both"/>
        <w:rPr>
          <w:rFonts w:ascii="Times New Roman" w:hAnsi="Times New Roman" w:cs="Times New Roman"/>
          <w:sz w:val="24"/>
          <w:szCs w:val="24"/>
        </w:rPr>
      </w:pPr>
      <w:r w:rsidRPr="00347614">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347614" w:rsidRPr="00347614" w:rsidRDefault="00347614" w:rsidP="00347614">
      <w:pPr>
        <w:pStyle w:val="NoSpacing"/>
        <w:numPr>
          <w:ilvl w:val="0"/>
          <w:numId w:val="7"/>
        </w:numPr>
        <w:jc w:val="both"/>
        <w:rPr>
          <w:rFonts w:ascii="Times New Roman" w:hAnsi="Times New Roman" w:cs="Times New Roman"/>
          <w:sz w:val="24"/>
          <w:szCs w:val="24"/>
        </w:rPr>
      </w:pPr>
      <w:r w:rsidRPr="00347614">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347614" w:rsidRPr="00347614" w:rsidRDefault="00347614" w:rsidP="00347614">
      <w:pPr>
        <w:pStyle w:val="NoSpacing"/>
        <w:numPr>
          <w:ilvl w:val="0"/>
          <w:numId w:val="7"/>
        </w:numPr>
        <w:jc w:val="both"/>
        <w:rPr>
          <w:rFonts w:ascii="Times New Roman" w:hAnsi="Times New Roman" w:cs="Times New Roman"/>
          <w:sz w:val="24"/>
          <w:szCs w:val="24"/>
        </w:rPr>
      </w:pPr>
      <w:r w:rsidRPr="00347614">
        <w:rPr>
          <w:rFonts w:ascii="Times New Roman" w:hAnsi="Times New Roman" w:cs="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347614" w:rsidRPr="00347614" w:rsidRDefault="00347614" w:rsidP="00347614">
      <w:pPr>
        <w:pStyle w:val="NoSpacing"/>
        <w:numPr>
          <w:ilvl w:val="0"/>
          <w:numId w:val="7"/>
        </w:numPr>
        <w:jc w:val="both"/>
        <w:rPr>
          <w:rFonts w:ascii="Times New Roman" w:hAnsi="Times New Roman" w:cs="Times New Roman"/>
          <w:sz w:val="24"/>
          <w:szCs w:val="24"/>
        </w:rPr>
      </w:pPr>
      <w:r w:rsidRPr="00347614">
        <w:rPr>
          <w:rFonts w:ascii="Times New Roman" w:hAnsi="Times New Roman" w:cs="Times New Roman"/>
          <w:sz w:val="24"/>
          <w:szCs w:val="24"/>
        </w:rPr>
        <w:t>формирование на основе овладения культурой проектной деятельности:</w:t>
      </w:r>
    </w:p>
    <w:p w:rsidR="00347614" w:rsidRPr="00347614" w:rsidRDefault="00347614" w:rsidP="00347614">
      <w:pPr>
        <w:pStyle w:val="NoSpacing"/>
        <w:numPr>
          <w:ilvl w:val="0"/>
          <w:numId w:val="8"/>
        </w:numPr>
        <w:ind w:left="360"/>
        <w:jc w:val="both"/>
        <w:rPr>
          <w:rFonts w:ascii="Times New Roman" w:hAnsi="Times New Roman" w:cs="Times New Roman"/>
          <w:sz w:val="24"/>
          <w:szCs w:val="24"/>
        </w:rPr>
      </w:pPr>
      <w:r w:rsidRPr="00347614">
        <w:rPr>
          <w:rFonts w:ascii="Times New Roman" w:hAnsi="Times New Roman" w:cs="Times New Roman"/>
          <w:sz w:val="24"/>
          <w:szCs w:val="24"/>
        </w:rPr>
        <w:t xml:space="preserve">внутреннего плана деятельности, включающего </w:t>
      </w:r>
      <w:proofErr w:type="spellStart"/>
      <w:r w:rsidRPr="00347614">
        <w:rPr>
          <w:rFonts w:ascii="Times New Roman" w:hAnsi="Times New Roman" w:cs="Times New Roman"/>
          <w:sz w:val="24"/>
          <w:szCs w:val="24"/>
        </w:rPr>
        <w:t>целеполагание</w:t>
      </w:r>
      <w:proofErr w:type="spellEnd"/>
      <w:r w:rsidRPr="00347614">
        <w:rPr>
          <w:rFonts w:ascii="Times New Roman" w:hAnsi="Times New Roman" w:cs="Times New Roman"/>
          <w:sz w:val="24"/>
          <w:szCs w:val="24"/>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347614" w:rsidRPr="00347614" w:rsidRDefault="00347614" w:rsidP="00347614">
      <w:pPr>
        <w:pStyle w:val="NoSpacing"/>
        <w:numPr>
          <w:ilvl w:val="0"/>
          <w:numId w:val="8"/>
        </w:numPr>
        <w:ind w:left="360"/>
        <w:jc w:val="both"/>
        <w:rPr>
          <w:rFonts w:ascii="Times New Roman" w:hAnsi="Times New Roman" w:cs="Times New Roman"/>
          <w:sz w:val="24"/>
          <w:szCs w:val="24"/>
        </w:rPr>
      </w:pPr>
      <w:r w:rsidRPr="00347614">
        <w:rPr>
          <w:rFonts w:ascii="Times New Roman" w:hAnsi="Times New Roman" w:cs="Times New Roman"/>
          <w:sz w:val="24"/>
          <w:szCs w:val="24"/>
        </w:rPr>
        <w:lastRenderedPageBreak/>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347614" w:rsidRPr="00347614" w:rsidRDefault="00347614" w:rsidP="00347614">
      <w:pPr>
        <w:pStyle w:val="NoSpacing"/>
        <w:numPr>
          <w:ilvl w:val="0"/>
          <w:numId w:val="9"/>
        </w:numPr>
        <w:ind w:left="360"/>
        <w:jc w:val="both"/>
        <w:rPr>
          <w:rFonts w:ascii="Times New Roman" w:hAnsi="Times New Roman" w:cs="Times New Roman"/>
          <w:sz w:val="24"/>
          <w:szCs w:val="24"/>
        </w:rPr>
      </w:pPr>
      <w:r w:rsidRPr="00347614">
        <w:rPr>
          <w:rFonts w:ascii="Times New Roman" w:hAnsi="Times New Roman" w:cs="Times New Roman"/>
          <w:sz w:val="24"/>
          <w:szCs w:val="24"/>
        </w:rPr>
        <w:t>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w:t>
      </w:r>
    </w:p>
    <w:p w:rsidR="00347614" w:rsidRPr="00347614" w:rsidRDefault="00347614" w:rsidP="00347614">
      <w:pPr>
        <w:pStyle w:val="NoSpacing"/>
        <w:numPr>
          <w:ilvl w:val="0"/>
          <w:numId w:val="9"/>
        </w:numPr>
        <w:ind w:left="360"/>
        <w:jc w:val="both"/>
        <w:rPr>
          <w:rFonts w:ascii="Times New Roman" w:hAnsi="Times New Roman" w:cs="Times New Roman"/>
          <w:sz w:val="24"/>
          <w:szCs w:val="24"/>
        </w:rPr>
      </w:pPr>
      <w:r w:rsidRPr="00347614">
        <w:rPr>
          <w:rFonts w:ascii="Times New Roman" w:hAnsi="Times New Roman" w:cs="Times New Roman"/>
          <w:sz w:val="24"/>
          <w:szCs w:val="24"/>
        </w:rPr>
        <w:t>первоначальных конструкторско-технологических знаний и технико-технологических умений на основе обучения работе с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347614" w:rsidRPr="00347614" w:rsidRDefault="00347614" w:rsidP="00347614">
      <w:pPr>
        <w:pStyle w:val="NoSpacing"/>
        <w:numPr>
          <w:ilvl w:val="0"/>
          <w:numId w:val="9"/>
        </w:numPr>
        <w:ind w:left="360"/>
        <w:jc w:val="both"/>
        <w:rPr>
          <w:rFonts w:ascii="Times New Roman" w:hAnsi="Times New Roman" w:cs="Times New Roman"/>
          <w:sz w:val="24"/>
          <w:szCs w:val="24"/>
        </w:rPr>
      </w:pPr>
      <w:r w:rsidRPr="00347614">
        <w:rPr>
          <w:rFonts w:ascii="Times New Roman" w:hAnsi="Times New Roman" w:cs="Times New Roman"/>
          <w:sz w:val="24"/>
          <w:szCs w:val="24"/>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347614" w:rsidRPr="00347614" w:rsidRDefault="00347614" w:rsidP="00347614">
      <w:pPr>
        <w:pStyle w:val="NoSpacing"/>
        <w:numPr>
          <w:ilvl w:val="0"/>
          <w:numId w:val="9"/>
        </w:numPr>
        <w:ind w:left="360"/>
        <w:jc w:val="both"/>
        <w:rPr>
          <w:rFonts w:ascii="Times New Roman" w:hAnsi="Times New Roman" w:cs="Times New Roman"/>
          <w:sz w:val="24"/>
          <w:szCs w:val="24"/>
        </w:rPr>
      </w:pPr>
      <w:r w:rsidRPr="00347614">
        <w:rPr>
          <w:rFonts w:ascii="Times New Roman" w:hAnsi="Times New Roman" w:cs="Times New Roman"/>
          <w:sz w:val="24"/>
          <w:szCs w:val="24"/>
        </w:rPr>
        <w:t>творческого потенциала личности в процессе изготовления изделий и проектов.</w:t>
      </w:r>
    </w:p>
    <w:p w:rsidR="00347614" w:rsidRPr="00347614" w:rsidRDefault="00347614" w:rsidP="00347614">
      <w:pPr>
        <w:shd w:val="clear" w:color="auto" w:fill="FFFFFF"/>
        <w:ind w:left="360"/>
        <w:jc w:val="both"/>
        <w:rPr>
          <w:rFonts w:ascii="Times New Roman" w:hAnsi="Times New Roman" w:cs="Times New Roman"/>
          <w:b/>
          <w:color w:val="000000"/>
          <w:sz w:val="24"/>
          <w:szCs w:val="24"/>
        </w:rPr>
      </w:pPr>
      <w:r w:rsidRPr="00347614">
        <w:rPr>
          <w:rFonts w:ascii="Times New Roman" w:hAnsi="Times New Roman" w:cs="Times New Roman"/>
          <w:b/>
          <w:color w:val="000000"/>
          <w:sz w:val="24"/>
          <w:szCs w:val="24"/>
        </w:rPr>
        <w:t>Основные</w:t>
      </w:r>
      <w:r w:rsidRPr="00347614">
        <w:rPr>
          <w:rStyle w:val="apple-converted-space"/>
          <w:rFonts w:ascii="Times New Roman" w:hAnsi="Times New Roman" w:cs="Times New Roman"/>
          <w:b/>
          <w:color w:val="000000"/>
          <w:sz w:val="24"/>
          <w:szCs w:val="24"/>
        </w:rPr>
        <w:t> </w:t>
      </w:r>
      <w:r w:rsidRPr="00347614">
        <w:rPr>
          <w:rFonts w:ascii="Times New Roman" w:hAnsi="Times New Roman" w:cs="Times New Roman"/>
          <w:b/>
          <w:bCs/>
          <w:color w:val="000000"/>
          <w:sz w:val="24"/>
          <w:szCs w:val="24"/>
        </w:rPr>
        <w:t>задачи</w:t>
      </w:r>
      <w:r w:rsidRPr="00347614">
        <w:rPr>
          <w:rStyle w:val="apple-converted-space"/>
          <w:rFonts w:ascii="Times New Roman" w:hAnsi="Times New Roman" w:cs="Times New Roman"/>
          <w:b/>
          <w:color w:val="000000"/>
          <w:sz w:val="24"/>
          <w:szCs w:val="24"/>
        </w:rPr>
        <w:t> </w:t>
      </w:r>
      <w:r w:rsidRPr="00347614">
        <w:rPr>
          <w:rFonts w:ascii="Times New Roman" w:hAnsi="Times New Roman" w:cs="Times New Roman"/>
          <w:b/>
          <w:color w:val="000000"/>
          <w:sz w:val="24"/>
          <w:szCs w:val="24"/>
        </w:rPr>
        <w:t>курса:</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духовно-нравственное развитие учащихся, освоение нравственно-этического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 xml:space="preserve">формирование идентичности гражданина России в поликультурном </w:t>
      </w:r>
      <w:proofErr w:type="spellStart"/>
      <w:proofErr w:type="gramStart"/>
      <w:r w:rsidRPr="00347614">
        <w:rPr>
          <w:rFonts w:ascii="Times New Roman" w:hAnsi="Times New Roman" w:cs="Times New Roman"/>
          <w:color w:val="000000"/>
          <w:sz w:val="24"/>
          <w:szCs w:val="24"/>
        </w:rPr>
        <w:t>многонациона-льном</w:t>
      </w:r>
      <w:proofErr w:type="spellEnd"/>
      <w:proofErr w:type="gramEnd"/>
      <w:r w:rsidRPr="00347614">
        <w:rPr>
          <w:rFonts w:ascii="Times New Roman" w:hAnsi="Times New Roman" w:cs="Times New Roman"/>
          <w:color w:val="000000"/>
          <w:sz w:val="24"/>
          <w:szCs w:val="24"/>
        </w:rPr>
        <w:t xml:space="preserve">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в позиции других;</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осмысление технологии процесса изготовления изделий в проектной деятельности;</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мотиваций успеха, готовности к действиям в новых условиях и нестандартных ситуациях;</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формирование на основе овладения культурой проектной деятельности</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 xml:space="preserve">внутреннего плана деятельности, включающего </w:t>
      </w:r>
      <w:proofErr w:type="spellStart"/>
      <w:r w:rsidRPr="00347614">
        <w:rPr>
          <w:rFonts w:ascii="Times New Roman" w:hAnsi="Times New Roman" w:cs="Times New Roman"/>
          <w:color w:val="000000"/>
          <w:sz w:val="24"/>
          <w:szCs w:val="24"/>
        </w:rPr>
        <w:t>целеполагание</w:t>
      </w:r>
      <w:proofErr w:type="spellEnd"/>
      <w:r w:rsidRPr="00347614">
        <w:rPr>
          <w:rFonts w:ascii="Times New Roman" w:hAnsi="Times New Roman" w:cs="Times New Roman"/>
          <w:color w:val="000000"/>
          <w:sz w:val="24"/>
          <w:szCs w:val="24"/>
        </w:rPr>
        <w:t>, планирование (умения составлять план действия и применять его для решения учебных задач), прогнозирования (предсказание будущего результата при различных условиях выполнения действия), контроль, коррекцию и оценку;</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умение переносить освоенные в проектной деятельности теоретические знания о технологическом процессе в практике изготовления изделий ручного труда, использовать технологические знания при изучении предметов «Окружающий мир» и других школьных дисциплин;</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 xml:space="preserve">первоначальных конструкторско-технологических знаний и технологических умений на основе обучения работе с технологической документацией (технологической </w:t>
      </w:r>
      <w:r w:rsidRPr="00347614">
        <w:rPr>
          <w:rFonts w:ascii="Times New Roman" w:hAnsi="Times New Roman" w:cs="Times New Roman"/>
          <w:color w:val="000000"/>
          <w:sz w:val="24"/>
          <w:szCs w:val="24"/>
        </w:rPr>
        <w:lastRenderedPageBreak/>
        <w:t>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организация рабочего места;</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347614" w:rsidRPr="00347614" w:rsidRDefault="00347614" w:rsidP="00347614">
      <w:pPr>
        <w:widowControl w:val="0"/>
        <w:numPr>
          <w:ilvl w:val="0"/>
          <w:numId w:val="9"/>
        </w:numPr>
        <w:shd w:val="clear" w:color="auto" w:fill="FFFFFF"/>
        <w:suppressAutoHyphens/>
        <w:autoSpaceDE w:val="0"/>
        <w:spacing w:after="0" w:line="240" w:lineRule="auto"/>
        <w:ind w:left="360"/>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творческого потенциала личности в процессе изготовления изделий и реализации проектов.</w:t>
      </w:r>
    </w:p>
    <w:p w:rsidR="00347614" w:rsidRPr="00347614" w:rsidRDefault="00347614" w:rsidP="00347614">
      <w:pPr>
        <w:pStyle w:val="a6"/>
        <w:jc w:val="center"/>
        <w:rPr>
          <w:b/>
          <w:sz w:val="24"/>
          <w:szCs w:val="24"/>
        </w:rPr>
      </w:pPr>
      <w:r w:rsidRPr="00347614">
        <w:rPr>
          <w:b/>
          <w:sz w:val="24"/>
          <w:szCs w:val="24"/>
        </w:rPr>
        <w:t>Общая характеристика учебного предмета</w:t>
      </w:r>
    </w:p>
    <w:p w:rsidR="00347614" w:rsidRPr="00347614" w:rsidRDefault="00347614" w:rsidP="00347614">
      <w:pPr>
        <w:shd w:val="clear" w:color="auto" w:fill="FFFFFF"/>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Теоретической основой данной программы являются:</w:t>
      </w:r>
    </w:p>
    <w:p w:rsidR="00347614" w:rsidRPr="00347614" w:rsidRDefault="00347614" w:rsidP="00347614">
      <w:pPr>
        <w:widowControl w:val="0"/>
        <w:numPr>
          <w:ilvl w:val="0"/>
          <w:numId w:val="10"/>
        </w:numPr>
        <w:shd w:val="clear" w:color="auto" w:fill="FFFFFF"/>
        <w:suppressAutoHyphens/>
        <w:autoSpaceDE w:val="0"/>
        <w:spacing w:after="0" w:line="240" w:lineRule="auto"/>
        <w:jc w:val="both"/>
        <w:rPr>
          <w:rFonts w:ascii="Times New Roman" w:hAnsi="Times New Roman" w:cs="Times New Roman"/>
          <w:color w:val="000000"/>
          <w:sz w:val="24"/>
          <w:szCs w:val="24"/>
        </w:rPr>
      </w:pPr>
      <w:proofErr w:type="gramStart"/>
      <w:r w:rsidRPr="00347614">
        <w:rPr>
          <w:rFonts w:ascii="Times New Roman" w:hAnsi="Times New Roman" w:cs="Times New Roman"/>
          <w:color w:val="000000"/>
          <w:sz w:val="24"/>
          <w:szCs w:val="24"/>
        </w:rPr>
        <w:t xml:space="preserve">системно-деятельный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347614">
        <w:rPr>
          <w:rFonts w:ascii="Times New Roman" w:hAnsi="Times New Roman" w:cs="Times New Roman"/>
          <w:color w:val="000000"/>
          <w:sz w:val="24"/>
          <w:szCs w:val="24"/>
        </w:rPr>
        <w:t>интериоризацией</w:t>
      </w:r>
      <w:proofErr w:type="spellEnd"/>
      <w:r w:rsidRPr="00347614">
        <w:rPr>
          <w:rFonts w:ascii="Times New Roman" w:hAnsi="Times New Roman" w:cs="Times New Roman"/>
          <w:color w:val="000000"/>
          <w:sz w:val="24"/>
          <w:szCs w:val="24"/>
        </w:rPr>
        <w:t xml:space="preserve"> (П.Я. Гальперин, Н.Ф. Талызина и др.);</w:t>
      </w:r>
      <w:proofErr w:type="gramEnd"/>
    </w:p>
    <w:p w:rsidR="00347614" w:rsidRPr="00347614" w:rsidRDefault="00347614" w:rsidP="00347614">
      <w:pPr>
        <w:widowControl w:val="0"/>
        <w:numPr>
          <w:ilvl w:val="0"/>
          <w:numId w:val="10"/>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теория развития личности учащегося на основе освоения универсальных способов деятельности – понимание процесса учения не только как освоения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347614" w:rsidRPr="00347614" w:rsidRDefault="00347614" w:rsidP="00347614">
      <w:pPr>
        <w:shd w:val="clear" w:color="auto" w:fill="FFFFFF"/>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347614" w:rsidRPr="00347614" w:rsidRDefault="00347614" w:rsidP="00347614">
      <w:pPr>
        <w:shd w:val="clear" w:color="auto" w:fill="FFFFFF"/>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Все эти особенности программы отражены в основных разделах учебника –</w:t>
      </w:r>
      <w:proofErr w:type="gramStart"/>
      <w:r w:rsidRPr="00347614">
        <w:rPr>
          <w:rFonts w:ascii="Times New Roman" w:hAnsi="Times New Roman" w:cs="Times New Roman"/>
          <w:color w:val="000000"/>
          <w:sz w:val="24"/>
          <w:szCs w:val="24"/>
        </w:rPr>
        <w:t>«Ч</w:t>
      </w:r>
      <w:proofErr w:type="gramEnd"/>
      <w:r w:rsidRPr="00347614">
        <w:rPr>
          <w:rFonts w:ascii="Times New Roman" w:hAnsi="Times New Roman" w:cs="Times New Roman"/>
          <w:color w:val="000000"/>
          <w:sz w:val="24"/>
          <w:szCs w:val="24"/>
        </w:rPr>
        <w:t>еловек и земля», «Человек и вода», «Человек и воздух», «Человек и информация». В программе как основной элемент обучения предмету «Технология» представлены проектная деятельность и средство для ее организации – технологическая карта. Технологическая карта помогает учащимся выстраивать технологический процесс, осваивать способы и приемы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347614" w:rsidRPr="00347614" w:rsidRDefault="00347614" w:rsidP="00347614">
      <w:pPr>
        <w:shd w:val="clear" w:color="auto" w:fill="FFFFFF"/>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Особое внимание в программе отводится практическим работам, при выполнении которых учащиеся:</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овладевают отдельными технологическими операциями (способами работы) – разметкой, раскроем, сборкой, отделкой и др.;</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знакомятся с законами природы, знание которых необходимо при выполнении работы;</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учатся экономно расходовать материалы;</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 xml:space="preserve">осваивать проектную деятельность (учатся определять цели и задачи, составлять план, </w:t>
      </w:r>
      <w:r w:rsidRPr="00347614">
        <w:rPr>
          <w:rFonts w:ascii="Times New Roman" w:hAnsi="Times New Roman" w:cs="Times New Roman"/>
          <w:color w:val="000000"/>
          <w:sz w:val="24"/>
          <w:szCs w:val="24"/>
        </w:rPr>
        <w:lastRenderedPageBreak/>
        <w:t>выбирать средства и способы деятельности, распределять обязанности в паре и группе, оценивать результаты, корректировать деятельность);</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учатся преимущественно конструкторской деятельности;</w:t>
      </w:r>
    </w:p>
    <w:p w:rsidR="00347614" w:rsidRPr="00347614" w:rsidRDefault="00347614" w:rsidP="00347614">
      <w:pPr>
        <w:widowControl w:val="0"/>
        <w:numPr>
          <w:ilvl w:val="0"/>
          <w:numId w:val="1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347614">
        <w:rPr>
          <w:rFonts w:ascii="Times New Roman" w:hAnsi="Times New Roman" w:cs="Times New Roman"/>
          <w:color w:val="000000"/>
          <w:sz w:val="24"/>
          <w:szCs w:val="24"/>
        </w:rPr>
        <w:t>знакомятся с природой и использованием ее богатств человеком.</w:t>
      </w:r>
    </w:p>
    <w:p w:rsidR="00347614" w:rsidRPr="00347614" w:rsidRDefault="00347614" w:rsidP="00347614">
      <w:pPr>
        <w:pStyle w:val="c11"/>
        <w:shd w:val="clear" w:color="auto" w:fill="FFFFFF"/>
        <w:spacing w:before="0" w:after="0"/>
        <w:jc w:val="both"/>
        <w:rPr>
          <w:color w:val="000000"/>
        </w:rPr>
      </w:pPr>
      <w:r w:rsidRPr="00347614">
        <w:rPr>
          <w:rStyle w:val="c5"/>
          <w:color w:val="000000"/>
        </w:rPr>
        <w:t>   Основные содержательные линии «Технологии» определены стандартом начального образования и представлены</w:t>
      </w:r>
      <w:r w:rsidRPr="00347614">
        <w:rPr>
          <w:rStyle w:val="apple-converted-space"/>
          <w:color w:val="000000"/>
        </w:rPr>
        <w:t> </w:t>
      </w:r>
      <w:r w:rsidRPr="00347614">
        <w:rPr>
          <w:rStyle w:val="c0c6"/>
          <w:bCs/>
          <w:color w:val="000000"/>
        </w:rPr>
        <w:t>5 разделами:</w:t>
      </w:r>
      <w:r w:rsidRPr="00347614">
        <w:rPr>
          <w:rStyle w:val="c0"/>
          <w:b/>
          <w:bCs/>
          <w:color w:val="000000"/>
        </w:rPr>
        <w:t> «</w:t>
      </w:r>
      <w:r w:rsidRPr="00347614">
        <w:rPr>
          <w:rStyle w:val="c0"/>
          <w:bCs/>
          <w:color w:val="000000"/>
        </w:rPr>
        <w:t xml:space="preserve">Давай познакомимся», </w:t>
      </w:r>
      <w:r w:rsidRPr="00347614">
        <w:rPr>
          <w:rStyle w:val="c5"/>
          <w:color w:val="000000"/>
        </w:rPr>
        <w:t>«Человек и земля»,</w:t>
      </w:r>
      <w:r w:rsidRPr="00347614">
        <w:t xml:space="preserve"> </w:t>
      </w:r>
      <w:r w:rsidRPr="00347614">
        <w:rPr>
          <w:rStyle w:val="c5"/>
          <w:color w:val="000000"/>
        </w:rPr>
        <w:t>«Человек и вода»,</w:t>
      </w:r>
      <w:r w:rsidRPr="00347614">
        <w:t xml:space="preserve"> </w:t>
      </w:r>
      <w:r w:rsidRPr="00347614">
        <w:rPr>
          <w:rStyle w:val="c5"/>
          <w:color w:val="000000"/>
        </w:rPr>
        <w:t>«Человек и воздух»,</w:t>
      </w:r>
      <w:r w:rsidRPr="00347614">
        <w:t xml:space="preserve"> </w:t>
      </w:r>
      <w:r w:rsidRPr="00347614">
        <w:rPr>
          <w:rStyle w:val="c5"/>
          <w:color w:val="000000"/>
        </w:rPr>
        <w:t>«Человек и информация».</w:t>
      </w:r>
    </w:p>
    <w:p w:rsidR="00347614" w:rsidRPr="00347614" w:rsidRDefault="00347614" w:rsidP="00347614">
      <w:pPr>
        <w:pStyle w:val="a6"/>
        <w:ind w:left="0"/>
        <w:jc w:val="center"/>
        <w:rPr>
          <w:b/>
          <w:sz w:val="24"/>
          <w:szCs w:val="24"/>
        </w:rPr>
      </w:pPr>
      <w:r w:rsidRPr="00347614">
        <w:rPr>
          <w:b/>
          <w:sz w:val="24"/>
          <w:szCs w:val="24"/>
        </w:rPr>
        <w:t>Описание ценностных ориентиров содержания учебного курса</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психологического развития детей младшего дошкольного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 </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  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  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условие для гармонизации развития, сохранения и укрепления психического и физического здоровья подрастающего поколения.</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 xml:space="preserve">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347614" w:rsidRPr="00347614" w:rsidRDefault="00347614" w:rsidP="00347614">
      <w:pPr>
        <w:jc w:val="both"/>
        <w:rPr>
          <w:rFonts w:ascii="Times New Roman" w:hAnsi="Times New Roman" w:cs="Times New Roman"/>
          <w:sz w:val="24"/>
          <w:szCs w:val="24"/>
        </w:rPr>
      </w:pPr>
      <w:proofErr w:type="gramStart"/>
      <w:r w:rsidRPr="00347614">
        <w:rPr>
          <w:rFonts w:ascii="Times New Roman" w:hAnsi="Times New Roman" w:cs="Times New Roman"/>
          <w:sz w:val="24"/>
          <w:szCs w:val="24"/>
        </w:rPr>
        <w:lastRenderedPageBreak/>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347614" w:rsidRPr="00347614" w:rsidRDefault="00347614" w:rsidP="00347614">
      <w:pPr>
        <w:jc w:val="both"/>
        <w:rPr>
          <w:rFonts w:ascii="Times New Roman" w:hAnsi="Times New Roman" w:cs="Times New Roman"/>
          <w:sz w:val="24"/>
          <w:szCs w:val="24"/>
        </w:rPr>
      </w:pPr>
      <w:r w:rsidRPr="00347614">
        <w:rPr>
          <w:rFonts w:ascii="Times New Roman" w:hAnsi="Times New Roman" w:cs="Times New Roman"/>
          <w:sz w:val="24"/>
          <w:szCs w:val="24"/>
        </w:rPr>
        <w:t>Литературное чтение – работа с текстами для создания образа, реализуемого в изделии.</w:t>
      </w:r>
    </w:p>
    <w:p w:rsidR="00347614" w:rsidRPr="00347614" w:rsidRDefault="00347614" w:rsidP="00347614">
      <w:pPr>
        <w:pStyle w:val="a3"/>
        <w:jc w:val="both"/>
        <w:rPr>
          <w:rFonts w:ascii="Times New Roman" w:hAnsi="Times New Roman"/>
          <w:sz w:val="24"/>
          <w:szCs w:val="24"/>
        </w:rPr>
      </w:pPr>
      <w:r w:rsidRPr="00347614">
        <w:rPr>
          <w:rFonts w:ascii="Times New Roman" w:hAnsi="Times New Roman"/>
          <w:sz w:val="24"/>
          <w:szCs w:val="24"/>
        </w:rPr>
        <w:t>Тематическое планирование рабочей программы по технологии</w:t>
      </w:r>
      <w:r w:rsidRPr="00347614">
        <w:rPr>
          <w:rFonts w:ascii="Times New Roman" w:hAnsi="Times New Roman"/>
          <w:b/>
          <w:color w:val="FF0000"/>
          <w:sz w:val="24"/>
          <w:szCs w:val="24"/>
        </w:rPr>
        <w:t xml:space="preserve"> </w:t>
      </w:r>
      <w:r w:rsidRPr="00347614">
        <w:rPr>
          <w:rFonts w:ascii="Times New Roman" w:hAnsi="Times New Roman"/>
          <w:sz w:val="24"/>
          <w:szCs w:val="24"/>
        </w:rPr>
        <w:t>осуществляется с учетом рабочей программы воспитания МОУ «</w:t>
      </w:r>
      <w:proofErr w:type="spellStart"/>
      <w:r w:rsidRPr="00347614">
        <w:rPr>
          <w:rFonts w:ascii="Times New Roman" w:hAnsi="Times New Roman"/>
          <w:sz w:val="24"/>
          <w:szCs w:val="24"/>
        </w:rPr>
        <w:t>Останинская</w:t>
      </w:r>
      <w:proofErr w:type="spellEnd"/>
      <w:r w:rsidRPr="00347614">
        <w:rPr>
          <w:rFonts w:ascii="Times New Roman" w:hAnsi="Times New Roman"/>
          <w:sz w:val="24"/>
          <w:szCs w:val="24"/>
        </w:rPr>
        <w:t xml:space="preserve"> основная общеобразовательная школа».  Реализация учителем воспитательного потенциала урока технологии</w:t>
      </w:r>
      <w:r w:rsidRPr="00347614">
        <w:rPr>
          <w:rFonts w:ascii="Times New Roman" w:hAnsi="Times New Roman"/>
          <w:b/>
          <w:color w:val="FF0000"/>
          <w:sz w:val="24"/>
          <w:szCs w:val="24"/>
        </w:rPr>
        <w:t xml:space="preserve"> </w:t>
      </w:r>
      <w:r w:rsidRPr="00347614">
        <w:rPr>
          <w:rFonts w:ascii="Times New Roman" w:hAnsi="Times New Roman"/>
          <w:sz w:val="24"/>
          <w:szCs w:val="24"/>
        </w:rPr>
        <w:t>предполагает:</w:t>
      </w:r>
    </w:p>
    <w:p w:rsidR="00347614" w:rsidRPr="00347614" w:rsidRDefault="00347614" w:rsidP="00347614">
      <w:pPr>
        <w:pStyle w:val="a3"/>
        <w:numPr>
          <w:ilvl w:val="0"/>
          <w:numId w:val="12"/>
        </w:numPr>
        <w:ind w:left="0" w:hanging="426"/>
        <w:jc w:val="both"/>
        <w:rPr>
          <w:rFonts w:ascii="Times New Roman" w:hAnsi="Times New Roman"/>
          <w:sz w:val="24"/>
          <w:szCs w:val="24"/>
        </w:rPr>
      </w:pPr>
      <w:proofErr w:type="gramStart"/>
      <w:r w:rsidRPr="00347614">
        <w:rPr>
          <w:rFonts w:ascii="Times New Roman" w:hAnsi="Times New Roman"/>
          <w:sz w:val="24"/>
          <w:szCs w:val="24"/>
        </w:rPr>
        <w:t xml:space="preserve">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  </w:t>
      </w:r>
      <w:proofErr w:type="gramEnd"/>
    </w:p>
    <w:p w:rsidR="00347614" w:rsidRPr="00347614" w:rsidRDefault="00347614" w:rsidP="00347614">
      <w:pPr>
        <w:pStyle w:val="a3"/>
        <w:numPr>
          <w:ilvl w:val="0"/>
          <w:numId w:val="12"/>
        </w:numPr>
        <w:ind w:left="0" w:hanging="426"/>
        <w:jc w:val="both"/>
        <w:rPr>
          <w:rFonts w:ascii="Times New Roman" w:hAnsi="Times New Roman"/>
          <w:sz w:val="24"/>
          <w:szCs w:val="24"/>
        </w:rPr>
      </w:pPr>
      <w:r w:rsidRPr="00347614">
        <w:rPr>
          <w:rFonts w:ascii="Times New Roman" w:hAnsi="Times New Roman"/>
          <w:sz w:val="24"/>
          <w:szCs w:val="24"/>
        </w:rPr>
        <w:t xml:space="preserve">побуждение </w:t>
      </w:r>
      <w:proofErr w:type="gramStart"/>
      <w:r w:rsidRPr="00347614">
        <w:rPr>
          <w:rFonts w:ascii="Times New Roman" w:hAnsi="Times New Roman"/>
          <w:sz w:val="24"/>
          <w:szCs w:val="24"/>
        </w:rPr>
        <w:t>обучающихся</w:t>
      </w:r>
      <w:proofErr w:type="gramEnd"/>
      <w:r w:rsidRPr="00347614">
        <w:rPr>
          <w:rFonts w:ascii="Times New Roman" w:hAnsi="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347614" w:rsidRPr="00347614" w:rsidRDefault="00347614" w:rsidP="00347614">
      <w:pPr>
        <w:pStyle w:val="a3"/>
        <w:numPr>
          <w:ilvl w:val="0"/>
          <w:numId w:val="12"/>
        </w:numPr>
        <w:ind w:left="0" w:hanging="426"/>
        <w:jc w:val="both"/>
        <w:rPr>
          <w:rFonts w:ascii="Times New Roman" w:hAnsi="Times New Roman"/>
          <w:sz w:val="24"/>
          <w:szCs w:val="24"/>
        </w:rPr>
      </w:pPr>
      <w:r w:rsidRPr="00347614">
        <w:rPr>
          <w:rFonts w:ascii="Times New Roman" w:hAnsi="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347614">
        <w:rPr>
          <w:rFonts w:ascii="Times New Roman" w:hAnsi="Times New Roman"/>
          <w:sz w:val="24"/>
          <w:szCs w:val="24"/>
        </w:rPr>
        <w:t>обучающимися</w:t>
      </w:r>
      <w:proofErr w:type="gramEnd"/>
      <w:r w:rsidRPr="00347614">
        <w:rPr>
          <w:rFonts w:ascii="Times New Roman" w:hAnsi="Times New Roman"/>
          <w:sz w:val="24"/>
          <w:szCs w:val="24"/>
        </w:rPr>
        <w:t xml:space="preserve"> своего мнения по ее поводу, выработки своего к ней отношения;  </w:t>
      </w:r>
    </w:p>
    <w:p w:rsidR="00347614" w:rsidRPr="00347614" w:rsidRDefault="00347614" w:rsidP="00347614">
      <w:pPr>
        <w:pStyle w:val="a3"/>
        <w:numPr>
          <w:ilvl w:val="0"/>
          <w:numId w:val="12"/>
        </w:numPr>
        <w:ind w:left="0" w:hanging="426"/>
        <w:jc w:val="both"/>
        <w:rPr>
          <w:rFonts w:ascii="Times New Roman" w:hAnsi="Times New Roman"/>
          <w:sz w:val="24"/>
          <w:szCs w:val="24"/>
        </w:rPr>
      </w:pPr>
      <w:r w:rsidRPr="00347614">
        <w:rPr>
          <w:rFonts w:ascii="Times New Roman" w:hAnsi="Times New Roman"/>
          <w:sz w:val="24"/>
          <w:szCs w:val="24"/>
        </w:rPr>
        <w:t>использование воспитательных возможностей содержания технологии</w:t>
      </w:r>
      <w:r w:rsidRPr="00347614">
        <w:rPr>
          <w:rFonts w:ascii="Times New Roman" w:hAnsi="Times New Roman"/>
          <w:b/>
          <w:color w:val="FF0000"/>
          <w:sz w:val="24"/>
          <w:szCs w:val="24"/>
        </w:rPr>
        <w:t xml:space="preserve"> </w:t>
      </w:r>
      <w:r w:rsidRPr="00347614">
        <w:rPr>
          <w:rFonts w:ascii="Times New Roman" w:hAnsi="Times New Roman"/>
          <w:sz w:val="24"/>
          <w:szCs w:val="24"/>
        </w:rPr>
        <w:t xml:space="preserve">как учебного предмета через демонстрацию </w:t>
      </w:r>
      <w:proofErr w:type="gramStart"/>
      <w:r w:rsidRPr="00347614">
        <w:rPr>
          <w:rFonts w:ascii="Times New Roman" w:hAnsi="Times New Roman"/>
          <w:sz w:val="24"/>
          <w:szCs w:val="24"/>
        </w:rPr>
        <w:t>обучающимся</w:t>
      </w:r>
      <w:proofErr w:type="gramEnd"/>
      <w:r w:rsidRPr="00347614">
        <w:rPr>
          <w:rFonts w:ascii="Times New Roman" w:hAnsi="Times New Roman"/>
          <w:sz w:val="24"/>
          <w:szCs w:val="24"/>
        </w:rPr>
        <w:t xml:space="preserve"> примеров ответственного, гражданского поведения, проявления человеколюбия и добросердечности;  </w:t>
      </w:r>
    </w:p>
    <w:p w:rsidR="00347614" w:rsidRPr="00347614" w:rsidRDefault="00347614" w:rsidP="00347614">
      <w:pPr>
        <w:pStyle w:val="a3"/>
        <w:numPr>
          <w:ilvl w:val="0"/>
          <w:numId w:val="12"/>
        </w:numPr>
        <w:ind w:left="0" w:hanging="426"/>
        <w:jc w:val="both"/>
        <w:rPr>
          <w:rFonts w:ascii="Times New Roman" w:hAnsi="Times New Roman"/>
          <w:sz w:val="24"/>
          <w:szCs w:val="24"/>
        </w:rPr>
      </w:pPr>
      <w:proofErr w:type="gramStart"/>
      <w:r w:rsidRPr="00347614">
        <w:rPr>
          <w:rFonts w:ascii="Times New Roman" w:hAnsi="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347614" w:rsidRPr="00347614" w:rsidRDefault="00347614" w:rsidP="00347614">
      <w:pPr>
        <w:pStyle w:val="a3"/>
        <w:numPr>
          <w:ilvl w:val="0"/>
          <w:numId w:val="12"/>
        </w:numPr>
        <w:ind w:left="0" w:hanging="426"/>
        <w:jc w:val="both"/>
        <w:rPr>
          <w:rFonts w:ascii="Times New Roman" w:hAnsi="Times New Roman"/>
          <w:sz w:val="24"/>
          <w:szCs w:val="24"/>
        </w:rPr>
      </w:pPr>
      <w:r w:rsidRPr="00347614">
        <w:rPr>
          <w:rFonts w:ascii="Times New Roman" w:hAnsi="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47614" w:rsidRPr="00347614" w:rsidRDefault="00347614" w:rsidP="00347614">
      <w:pPr>
        <w:pStyle w:val="a3"/>
        <w:numPr>
          <w:ilvl w:val="0"/>
          <w:numId w:val="12"/>
        </w:numPr>
        <w:ind w:left="0" w:hanging="426"/>
        <w:jc w:val="both"/>
        <w:rPr>
          <w:rFonts w:ascii="Times New Roman" w:hAnsi="Times New Roman"/>
          <w:sz w:val="24"/>
          <w:szCs w:val="24"/>
        </w:rPr>
      </w:pPr>
      <w:proofErr w:type="gramStart"/>
      <w:r w:rsidRPr="00347614">
        <w:rPr>
          <w:rFonts w:ascii="Times New Roman" w:hAnsi="Times New Roman"/>
          <w:sz w:val="24"/>
          <w:szCs w:val="24"/>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отстаивания своей точки зрения. </w:t>
      </w:r>
      <w:proofErr w:type="gramEnd"/>
    </w:p>
    <w:p w:rsidR="00347614" w:rsidRPr="00347614" w:rsidRDefault="00347614" w:rsidP="00347614">
      <w:pPr>
        <w:shd w:val="clear" w:color="auto" w:fill="FFFFFF"/>
        <w:jc w:val="center"/>
        <w:rPr>
          <w:rFonts w:ascii="Times New Roman" w:eastAsia="Times New Roman" w:hAnsi="Times New Roman" w:cs="Times New Roman"/>
          <w:b/>
          <w:sz w:val="24"/>
          <w:szCs w:val="24"/>
        </w:rPr>
      </w:pPr>
      <w:r w:rsidRPr="00347614">
        <w:rPr>
          <w:rFonts w:ascii="Times New Roman" w:eastAsia="Times New Roman" w:hAnsi="Times New Roman" w:cs="Times New Roman"/>
          <w:b/>
          <w:sz w:val="24"/>
          <w:szCs w:val="24"/>
        </w:rPr>
        <w:t>Описание места учебного предмета в учебном плане</w:t>
      </w:r>
    </w:p>
    <w:p w:rsidR="00347614" w:rsidRPr="00347614" w:rsidRDefault="00347614" w:rsidP="00347614">
      <w:pPr>
        <w:shd w:val="clear" w:color="auto" w:fill="FFFFFF"/>
        <w:jc w:val="both"/>
        <w:rPr>
          <w:rFonts w:ascii="Times New Roman" w:eastAsia="Times New Roman" w:hAnsi="Times New Roman" w:cs="Times New Roman"/>
          <w:sz w:val="24"/>
          <w:szCs w:val="24"/>
        </w:rPr>
      </w:pPr>
      <w:r w:rsidRPr="00347614">
        <w:rPr>
          <w:rFonts w:ascii="Times New Roman" w:eastAsia="Times New Roman" w:hAnsi="Times New Roman" w:cs="Times New Roman"/>
          <w:sz w:val="24"/>
          <w:szCs w:val="24"/>
        </w:rPr>
        <w:t>На изучение предмета «Технология» в начальной школе выделяется 135 ч. из них:</w:t>
      </w:r>
    </w:p>
    <w:p w:rsidR="00347614" w:rsidRPr="00347614" w:rsidRDefault="00347614" w:rsidP="00347614">
      <w:pPr>
        <w:shd w:val="clear" w:color="auto" w:fill="FFFFFF"/>
        <w:jc w:val="both"/>
        <w:rPr>
          <w:rFonts w:ascii="Times New Roman" w:eastAsia="Times New Roman" w:hAnsi="Times New Roman" w:cs="Times New Roman"/>
          <w:sz w:val="24"/>
          <w:szCs w:val="24"/>
        </w:rPr>
      </w:pPr>
      <w:r w:rsidRPr="00347614">
        <w:rPr>
          <w:rFonts w:ascii="Times New Roman" w:eastAsia="Times New Roman" w:hAnsi="Times New Roman" w:cs="Times New Roman"/>
          <w:sz w:val="24"/>
          <w:szCs w:val="24"/>
        </w:rPr>
        <w:t>в 1 классе 33 ч. (1 ч. в неделю, 33рабочие недели);</w:t>
      </w:r>
    </w:p>
    <w:p w:rsidR="00347614" w:rsidRPr="00347614" w:rsidRDefault="00347614" w:rsidP="00347614">
      <w:pPr>
        <w:shd w:val="clear" w:color="auto" w:fill="FFFFFF"/>
        <w:jc w:val="both"/>
        <w:rPr>
          <w:rFonts w:ascii="Times New Roman" w:eastAsia="Times New Roman" w:hAnsi="Times New Roman" w:cs="Times New Roman"/>
          <w:sz w:val="24"/>
          <w:szCs w:val="24"/>
        </w:rPr>
      </w:pPr>
      <w:r w:rsidRPr="00347614">
        <w:rPr>
          <w:rFonts w:ascii="Times New Roman" w:eastAsia="Times New Roman" w:hAnsi="Times New Roman" w:cs="Times New Roman"/>
          <w:sz w:val="24"/>
          <w:szCs w:val="24"/>
        </w:rPr>
        <w:t>во 2 классе 34 ч. (1 ч в неделю, 34 рабочие недели);</w:t>
      </w:r>
    </w:p>
    <w:p w:rsidR="00347614" w:rsidRPr="00347614" w:rsidRDefault="00347614" w:rsidP="00347614">
      <w:pPr>
        <w:shd w:val="clear" w:color="auto" w:fill="FFFFFF"/>
        <w:jc w:val="both"/>
        <w:rPr>
          <w:rFonts w:ascii="Times New Roman" w:eastAsia="Times New Roman" w:hAnsi="Times New Roman" w:cs="Times New Roman"/>
          <w:sz w:val="24"/>
          <w:szCs w:val="24"/>
        </w:rPr>
      </w:pPr>
      <w:r w:rsidRPr="00347614">
        <w:rPr>
          <w:rFonts w:ascii="Times New Roman" w:eastAsia="Times New Roman" w:hAnsi="Times New Roman" w:cs="Times New Roman"/>
          <w:sz w:val="24"/>
          <w:szCs w:val="24"/>
        </w:rPr>
        <w:t>в 3 классе 34 ч .(1 ч в неделю, 34 рабочие недели);</w:t>
      </w:r>
    </w:p>
    <w:p w:rsidR="006727F9" w:rsidRPr="00347614" w:rsidRDefault="00347614" w:rsidP="00347614">
      <w:pPr>
        <w:pStyle w:val="a5"/>
        <w:spacing w:before="0" w:after="0"/>
        <w:rPr>
          <w:rFonts w:eastAsia="Times New Roman"/>
          <w:lang w:eastAsia="ru-RU"/>
        </w:rPr>
      </w:pPr>
      <w:r w:rsidRPr="00347614">
        <w:rPr>
          <w:rFonts w:eastAsia="Times New Roman"/>
          <w:lang w:eastAsia="ru-RU"/>
        </w:rPr>
        <w:t>в 4 классе 34 ч. (1 ч в неделю, 34 рабочие недели).</w:t>
      </w:r>
    </w:p>
    <w:sectPr w:rsidR="006727F9" w:rsidRPr="00347614" w:rsidSect="00F23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0AF"/>
    <w:multiLevelType w:val="hybridMultilevel"/>
    <w:tmpl w:val="C3483538"/>
    <w:lvl w:ilvl="0" w:tplc="FAE828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42538C"/>
    <w:multiLevelType w:val="hybridMultilevel"/>
    <w:tmpl w:val="B4D85B66"/>
    <w:lvl w:ilvl="0" w:tplc="FAE82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E021C"/>
    <w:multiLevelType w:val="hybridMultilevel"/>
    <w:tmpl w:val="2E7EE23C"/>
    <w:lvl w:ilvl="0" w:tplc="FAE828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C54075"/>
    <w:multiLevelType w:val="hybridMultilevel"/>
    <w:tmpl w:val="34B8D2BA"/>
    <w:lvl w:ilvl="0" w:tplc="FAE8285E">
      <w:start w:val="1"/>
      <w:numFmt w:val="bullet"/>
      <w:lvlText w:val=""/>
      <w:lvlJc w:val="left"/>
      <w:pPr>
        <w:ind w:left="720" w:hanging="360"/>
      </w:pPr>
      <w:rPr>
        <w:rFonts w:ascii="Symbol" w:hAnsi="Symbol" w:hint="default"/>
      </w:rPr>
    </w:lvl>
    <w:lvl w:ilvl="1" w:tplc="D2B86834">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0B5248"/>
    <w:multiLevelType w:val="hybridMultilevel"/>
    <w:tmpl w:val="2334E21E"/>
    <w:lvl w:ilvl="0" w:tplc="FAE8285E">
      <w:start w:val="1"/>
      <w:numFmt w:val="bullet"/>
      <w:lvlText w:val=""/>
      <w:lvlJc w:val="left"/>
      <w:pPr>
        <w:ind w:left="360" w:hanging="360"/>
      </w:pPr>
      <w:rPr>
        <w:rFonts w:ascii="Symbol" w:hAnsi="Symbol" w:hint="default"/>
      </w:rPr>
    </w:lvl>
    <w:lvl w:ilvl="1" w:tplc="3580E7FA">
      <w:numFmt w:val="bullet"/>
      <w:lvlText w:val="·"/>
      <w:lvlJc w:val="left"/>
      <w:pPr>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122614"/>
    <w:multiLevelType w:val="hybridMultilevel"/>
    <w:tmpl w:val="15E2E302"/>
    <w:lvl w:ilvl="0" w:tplc="FAE8285E">
      <w:start w:val="1"/>
      <w:numFmt w:val="bullet"/>
      <w:lvlText w:val=""/>
      <w:lvlJc w:val="left"/>
      <w:pPr>
        <w:ind w:left="360" w:hanging="360"/>
      </w:pPr>
      <w:rPr>
        <w:rFonts w:ascii="Symbol" w:hAnsi="Symbol" w:hint="default"/>
      </w:rPr>
    </w:lvl>
    <w:lvl w:ilvl="1" w:tplc="FAE8285E">
      <w:start w:val="1"/>
      <w:numFmt w:val="bullet"/>
      <w:lvlText w:val=""/>
      <w:lvlJc w:val="left"/>
      <w:pPr>
        <w:ind w:left="10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EE70E4"/>
    <w:multiLevelType w:val="hybridMultilevel"/>
    <w:tmpl w:val="65086BBC"/>
    <w:lvl w:ilvl="0" w:tplc="FAE828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6630FBD"/>
    <w:multiLevelType w:val="hybridMultilevel"/>
    <w:tmpl w:val="FE025B60"/>
    <w:lvl w:ilvl="0" w:tplc="A6DE3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9F0459"/>
    <w:multiLevelType w:val="hybridMultilevel"/>
    <w:tmpl w:val="F25412D6"/>
    <w:lvl w:ilvl="0" w:tplc="FAE828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DD355CB"/>
    <w:multiLevelType w:val="hybridMultilevel"/>
    <w:tmpl w:val="1092368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010AEF"/>
    <w:multiLevelType w:val="hybridMultilevel"/>
    <w:tmpl w:val="726625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6"/>
  </w:num>
  <w:num w:numId="5">
    <w:abstractNumId w:val="2"/>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F80"/>
    <w:rsid w:val="002D5F16"/>
    <w:rsid w:val="00347614"/>
    <w:rsid w:val="00505E94"/>
    <w:rsid w:val="006727F9"/>
    <w:rsid w:val="008C5F80"/>
    <w:rsid w:val="00C76F13"/>
    <w:rsid w:val="00F23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C5F80"/>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8C5F80"/>
    <w:rPr>
      <w:rFonts w:ascii="Calibri" w:eastAsia="Times New Roman" w:hAnsi="Calibri" w:cs="Times New Roman"/>
    </w:rPr>
  </w:style>
  <w:style w:type="paragraph" w:styleId="a5">
    <w:name w:val="Normal (Web)"/>
    <w:basedOn w:val="a"/>
    <w:uiPriority w:val="99"/>
    <w:rsid w:val="006727F9"/>
    <w:pPr>
      <w:suppressAutoHyphens/>
      <w:spacing w:before="280" w:after="280" w:line="240" w:lineRule="auto"/>
    </w:pPr>
    <w:rPr>
      <w:rFonts w:ascii="Times New Roman" w:eastAsia="Batang" w:hAnsi="Times New Roman" w:cs="Times New Roman"/>
      <w:sz w:val="24"/>
      <w:szCs w:val="24"/>
      <w:lang w:eastAsia="ar-SA"/>
    </w:rPr>
  </w:style>
  <w:style w:type="paragraph" w:styleId="a6">
    <w:name w:val="List Paragraph"/>
    <w:basedOn w:val="a"/>
    <w:uiPriority w:val="34"/>
    <w:qFormat/>
    <w:rsid w:val="00347614"/>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customStyle="1" w:styleId="NoSpacing">
    <w:name w:val="No Spacing"/>
    <w:rsid w:val="00347614"/>
    <w:pPr>
      <w:suppressAutoHyphens/>
      <w:spacing w:after="0" w:line="240" w:lineRule="auto"/>
    </w:pPr>
    <w:rPr>
      <w:rFonts w:ascii="Calibri" w:eastAsia="Calibri" w:hAnsi="Calibri" w:cs="Calibri"/>
      <w:lang w:eastAsia="ar-SA"/>
    </w:rPr>
  </w:style>
  <w:style w:type="paragraph" w:customStyle="1" w:styleId="c11">
    <w:name w:val="c11"/>
    <w:basedOn w:val="a"/>
    <w:rsid w:val="0034761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347614"/>
  </w:style>
  <w:style w:type="character" w:customStyle="1" w:styleId="c5">
    <w:name w:val="c5"/>
    <w:basedOn w:val="a0"/>
    <w:rsid w:val="00347614"/>
  </w:style>
  <w:style w:type="character" w:customStyle="1" w:styleId="c0c6">
    <w:name w:val="c0 c6"/>
    <w:basedOn w:val="a0"/>
    <w:rsid w:val="00347614"/>
  </w:style>
  <w:style w:type="character" w:customStyle="1" w:styleId="c0">
    <w:name w:val="c0"/>
    <w:basedOn w:val="a0"/>
    <w:rsid w:val="00347614"/>
  </w:style>
</w:styles>
</file>

<file path=word/webSettings.xml><?xml version="1.0" encoding="utf-8"?>
<w:webSettings xmlns:r="http://schemas.openxmlformats.org/officeDocument/2006/relationships" xmlns:w="http://schemas.openxmlformats.org/wordprocessingml/2006/main">
  <w:divs>
    <w:div w:id="4299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2734</Words>
  <Characters>15585</Characters>
  <Application>Microsoft Office Word</Application>
  <DocSecurity>0</DocSecurity>
  <Lines>129</Lines>
  <Paragraphs>36</Paragraphs>
  <ScaleCrop>false</ScaleCrop>
  <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2021-10-03T16:02:00Z</dcterms:created>
  <dcterms:modified xsi:type="dcterms:W3CDTF">2021-10-03T16:04:00Z</dcterms:modified>
</cp:coreProperties>
</file>